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21</w:t>
      </w:r>
      <w:r>
        <w:rPr>
          <w:rFonts w:hint="eastAsia"/>
          <w:sz w:val="20"/>
        </w:rPr>
        <w:t>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37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関係）一般則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21</w:t>
      </w:r>
      <w:r>
        <w:rPr>
          <w:rFonts w:hint="eastAsia"/>
          <w:sz w:val="20"/>
        </w:rPr>
        <w:t>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38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関係）液石則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13</w:t>
      </w:r>
      <w:r>
        <w:rPr>
          <w:rFonts w:hint="eastAsia"/>
          <w:sz w:val="20"/>
        </w:rPr>
        <w:t>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関係）冷凍則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635"/>
        <w:gridCol w:w="727"/>
        <w:gridCol w:w="1696"/>
        <w:gridCol w:w="3393"/>
      </w:tblGrid>
      <w:tr>
        <w:trPr>
          <w:cantSplit/>
          <w:trHeight w:val="996" w:hRule="atLeast"/>
        </w:trPr>
        <w:tc>
          <w:tcPr>
            <w:tcW w:w="363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高圧ガス販売事業承継届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一般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液石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2"/>
              </w:rPr>
              <w:t>×整理番</w:t>
            </w:r>
            <w:r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96" w:hRule="atLeast"/>
        </w:trPr>
        <w:tc>
          <w:tcPr>
            <w:tcW w:w="363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年　　月　　日　</w:t>
            </w: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  <w:r>
              <w:rPr>
                <w:rFonts w:hint="eastAsia"/>
                <w:spacing w:val="21"/>
                <w:fitText w:val="3360" w:id="3"/>
              </w:rPr>
              <w:t>承継された販売業者の名</w:t>
            </w:r>
            <w:r>
              <w:rPr>
                <w:rFonts w:hint="eastAsia"/>
                <w:spacing w:val="9"/>
                <w:fitText w:val="3360" w:id="3"/>
              </w:rPr>
              <w:t>称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36"/>
                <w:fitText w:val="3360" w:id="4"/>
              </w:rPr>
              <w:t>承継された事業所所在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  <w:r>
              <w:rPr>
                <w:rFonts w:hint="eastAsia"/>
                <w:spacing w:val="192"/>
                <w:fitText w:val="3360" w:id="5"/>
              </w:rPr>
              <w:t>承継後の名</w:t>
            </w:r>
            <w:r>
              <w:rPr>
                <w:rFonts w:hint="eastAsia"/>
                <w:fitText w:val="3360" w:id="5"/>
              </w:rPr>
              <w:t>称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spacing w:val="3"/>
                <w:fitText w:val="3360" w:id="6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年　　月　　日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ind w:firstLine="3360" w:firstLineChars="1400"/>
        <w:rPr>
          <w:rFonts w:hint="default"/>
        </w:rPr>
      </w:pPr>
      <w:r>
        <w:rPr>
          <w:rFonts w:hint="eastAsia"/>
        </w:rPr>
        <w:t>代表者　役職</w:t>
      </w:r>
    </w:p>
    <w:p>
      <w:pPr>
        <w:pStyle w:val="0"/>
        <w:adjustRightInd w:val="1"/>
        <w:spacing w:line="498" w:lineRule="exact"/>
        <w:ind w:firstLine="4080" w:firstLineChars="1700"/>
        <w:rPr>
          <w:rFonts w:hint="default"/>
        </w:rPr>
      </w:pPr>
      <w:r>
        <w:rPr>
          <w:rFonts w:hint="eastAsia"/>
        </w:rPr>
        <w:t>　氏名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</w:p>
    <w:p>
      <w:pPr>
        <w:pStyle w:val="0"/>
        <w:adjustRightInd w:val="1"/>
        <w:spacing w:line="332" w:lineRule="exact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徳　島　県　知　事　殿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332" w:lineRule="exact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>
      <w:pPr>
        <w:pStyle w:val="0"/>
        <w:adjustRightInd w:val="1"/>
        <w:spacing w:line="332" w:lineRule="exact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85</Words>
  <Characters>491</Characters>
  <Application>JUST Note</Application>
  <Lines>4</Lines>
  <Paragraphs>1</Paragraphs>
  <Company>神奈川県</Company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様式第１（一般則第3条関係）</dc:title>
  <dc:creator>県央地区行政センター</dc:creator>
  <cp:lastModifiedBy>yokoyama yuuta</cp:lastModifiedBy>
  <cp:lastPrinted>2003-08-18T06:01:00Z</cp:lastPrinted>
  <dcterms:created xsi:type="dcterms:W3CDTF">2005-08-29T02:53:00Z</dcterms:created>
  <dcterms:modified xsi:type="dcterms:W3CDTF">2022-06-08T06:22:18Z</dcterms:modified>
  <cp:revision>10</cp:revision>
</cp:coreProperties>
</file>